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AEF0" w14:textId="77777777" w:rsidR="00D721C1" w:rsidRDefault="00502C17" w:rsidP="00D721C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721C1">
        <w:rPr>
          <w:rFonts w:ascii="Arial" w:hAnsi="Arial" w:cs="Arial"/>
          <w:b/>
          <w:bCs/>
          <w:sz w:val="36"/>
          <w:szCs w:val="36"/>
        </w:rPr>
        <w:t>Compte rendu du Comité directeur</w:t>
      </w:r>
    </w:p>
    <w:p w14:paraId="206B91A3" w14:textId="56E5A2C1" w:rsidR="001F75A6" w:rsidRDefault="00502C17" w:rsidP="00D721C1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Lundi 4 avril 2022</w:t>
      </w:r>
    </w:p>
    <w:p w14:paraId="59BEDD46" w14:textId="77777777" w:rsidR="001F75A6" w:rsidRDefault="001F75A6">
      <w:pPr>
        <w:pStyle w:val="Standard"/>
        <w:spacing w:after="0" w:line="200" w:lineRule="exact"/>
        <w:ind w:left="992" w:hanging="992"/>
        <w:rPr>
          <w:rFonts w:ascii="Arial" w:eastAsia="Arial" w:hAnsi="Arial" w:cs="Arial"/>
          <w:b/>
          <w:color w:val="000000"/>
        </w:rPr>
      </w:pPr>
    </w:p>
    <w:p w14:paraId="0A3BB614" w14:textId="266DCE6B" w:rsidR="001F75A6" w:rsidRDefault="00502C17">
      <w:pPr>
        <w:pStyle w:val="Standard"/>
        <w:spacing w:after="0" w:line="360" w:lineRule="auto"/>
        <w:ind w:left="993" w:hanging="99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Présents :</w:t>
      </w:r>
      <w:r>
        <w:rPr>
          <w:rFonts w:ascii="Arial" w:eastAsia="Arial" w:hAnsi="Arial" w:cs="Arial"/>
          <w:color w:val="000000"/>
        </w:rPr>
        <w:t xml:space="preserve"> Marc </w:t>
      </w:r>
      <w:proofErr w:type="spellStart"/>
      <w:r>
        <w:rPr>
          <w:rFonts w:ascii="Arial" w:eastAsia="Arial" w:hAnsi="Arial" w:cs="Arial"/>
          <w:color w:val="000000"/>
        </w:rPr>
        <w:t>Caigneaux</w:t>
      </w:r>
      <w:proofErr w:type="spellEnd"/>
      <w:r>
        <w:rPr>
          <w:rFonts w:ascii="Arial" w:eastAsia="Arial" w:hAnsi="Arial" w:cs="Arial"/>
          <w:color w:val="000000"/>
        </w:rPr>
        <w:t xml:space="preserve">, Jean-Pierre </w:t>
      </w:r>
      <w:proofErr w:type="spellStart"/>
      <w:r>
        <w:rPr>
          <w:rFonts w:ascii="Arial" w:eastAsia="Arial" w:hAnsi="Arial" w:cs="Arial"/>
          <w:color w:val="000000"/>
        </w:rPr>
        <w:t>Divol</w:t>
      </w:r>
      <w:proofErr w:type="spellEnd"/>
      <w:r>
        <w:rPr>
          <w:rFonts w:ascii="Arial" w:eastAsia="Arial" w:hAnsi="Arial" w:cs="Arial"/>
          <w:color w:val="000000"/>
        </w:rPr>
        <w:t xml:space="preserve">, Joëlle </w:t>
      </w:r>
      <w:proofErr w:type="spellStart"/>
      <w:r>
        <w:rPr>
          <w:rFonts w:ascii="Arial" w:eastAsia="Arial" w:hAnsi="Arial" w:cs="Arial"/>
          <w:color w:val="000000"/>
        </w:rPr>
        <w:t>Divol</w:t>
      </w:r>
      <w:proofErr w:type="spellEnd"/>
      <w:r>
        <w:rPr>
          <w:rFonts w:ascii="Arial" w:eastAsia="Arial" w:hAnsi="Arial" w:cs="Arial"/>
          <w:color w:val="000000"/>
        </w:rPr>
        <w:t>, Jean-Marie Jourdan, Bernard Lucas, Georges Rochais</w:t>
      </w:r>
      <w:r w:rsidR="009D396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et René </w:t>
      </w:r>
      <w:proofErr w:type="spellStart"/>
      <w:r>
        <w:rPr>
          <w:rFonts w:ascii="Arial" w:eastAsia="Arial" w:hAnsi="Arial" w:cs="Arial"/>
          <w:color w:val="000000"/>
        </w:rPr>
        <w:t>Schlagdenhauffen</w:t>
      </w:r>
      <w:proofErr w:type="spellEnd"/>
    </w:p>
    <w:p w14:paraId="5D94AB39" w14:textId="77777777" w:rsidR="000512C1" w:rsidRDefault="000512C1" w:rsidP="000512C1">
      <w:pPr>
        <w:pStyle w:val="Standard"/>
        <w:spacing w:after="0" w:line="120" w:lineRule="exact"/>
        <w:ind w:left="992" w:hanging="992"/>
      </w:pPr>
    </w:p>
    <w:p w14:paraId="2FC4C31B" w14:textId="77777777" w:rsidR="001F75A6" w:rsidRDefault="00502C17">
      <w:pPr>
        <w:pStyle w:val="Standard"/>
        <w:spacing w:after="0" w:line="360" w:lineRule="auto"/>
        <w:ind w:left="993" w:hanging="993"/>
      </w:pPr>
      <w:r>
        <w:rPr>
          <w:rFonts w:ascii="Arial" w:eastAsia="Arial" w:hAnsi="Arial" w:cs="Arial"/>
          <w:b/>
          <w:color w:val="000000"/>
        </w:rPr>
        <w:t>Excusé 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Times New Roman" w:hAnsi="Arial" w:cs="Arial"/>
        </w:rPr>
        <w:t>Bernard Sautereau</w:t>
      </w:r>
    </w:p>
    <w:p w14:paraId="2A7DB23C" w14:textId="77777777" w:rsidR="001F75A6" w:rsidRDefault="001F75A6">
      <w:pPr>
        <w:pStyle w:val="Standard"/>
        <w:spacing w:after="0" w:line="360" w:lineRule="exact"/>
        <w:ind w:left="1134" w:hanging="1134"/>
        <w:rPr>
          <w:rFonts w:ascii="Arial" w:eastAsia="Arial" w:hAnsi="Arial" w:cs="Arial"/>
          <w:b/>
          <w:color w:val="000000"/>
        </w:rPr>
      </w:pPr>
    </w:p>
    <w:p w14:paraId="332B6FF4" w14:textId="77777777" w:rsidR="001F75A6" w:rsidRDefault="00502C1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pacing w:after="0" w:line="480" w:lineRule="exact"/>
        <w:jc w:val="center"/>
        <w:rPr>
          <w:rFonts w:ascii="Arial Black" w:eastAsia="Arial Black" w:hAnsi="Arial Black" w:cs="Arial Black"/>
          <w:sz w:val="32"/>
        </w:rPr>
      </w:pPr>
      <w:r>
        <w:rPr>
          <w:rFonts w:ascii="Arial Black" w:eastAsia="Arial Black" w:hAnsi="Arial Black" w:cs="Arial Black"/>
          <w:sz w:val="32"/>
        </w:rPr>
        <w:t>ORDRE DU JOUR</w:t>
      </w:r>
    </w:p>
    <w:p w14:paraId="2472BA69" w14:textId="77777777" w:rsidR="001F75A6" w:rsidRDefault="001F75A6" w:rsidP="00E46DF9">
      <w:pPr>
        <w:pStyle w:val="Standard"/>
        <w:spacing w:after="0" w:line="240" w:lineRule="exact"/>
        <w:ind w:left="241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0660EA8" w14:textId="77777777" w:rsidR="001F75A6" w:rsidRDefault="00502C17">
      <w:pPr>
        <w:pStyle w:val="Standard"/>
        <w:spacing w:after="0" w:line="400" w:lineRule="exact"/>
        <w:ind w:left="241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Approbation du dernier compte rendu</w:t>
      </w:r>
    </w:p>
    <w:p w14:paraId="464D2BEE" w14:textId="77777777" w:rsidR="001F75A6" w:rsidRDefault="00502C17">
      <w:pPr>
        <w:pStyle w:val="Standard"/>
        <w:numPr>
          <w:ilvl w:val="0"/>
          <w:numId w:val="21"/>
        </w:numPr>
        <w:spacing w:after="0" w:line="400" w:lineRule="exact"/>
        <w:ind w:left="241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Signatures des comptes rendus précédents</w:t>
      </w:r>
    </w:p>
    <w:p w14:paraId="199B2EB1" w14:textId="77777777" w:rsidR="001F75A6" w:rsidRDefault="00502C17">
      <w:pPr>
        <w:pStyle w:val="Standard"/>
        <w:spacing w:after="0" w:line="400" w:lineRule="exact"/>
        <w:ind w:left="241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Trésorerie</w:t>
      </w:r>
    </w:p>
    <w:p w14:paraId="715AFEFC" w14:textId="77777777" w:rsidR="001F75A6" w:rsidRDefault="00502C17">
      <w:pPr>
        <w:pStyle w:val="Standard"/>
        <w:numPr>
          <w:ilvl w:val="0"/>
          <w:numId w:val="14"/>
        </w:numPr>
        <w:spacing w:after="0" w:line="400" w:lineRule="exact"/>
        <w:ind w:left="2410" w:firstLine="0"/>
        <w:jc w:val="both"/>
      </w:pPr>
      <w:r>
        <w:rPr>
          <w:rFonts w:ascii="Arial" w:hAnsi="Arial" w:cs="Arial"/>
          <w:b/>
          <w:bCs/>
          <w:lang w:eastAsia="en-US"/>
        </w:rPr>
        <w:t xml:space="preserve">Point comptable </w:t>
      </w:r>
      <w:r>
        <w:rPr>
          <w:rFonts w:ascii="Arial" w:hAnsi="Arial" w:cs="Arial"/>
          <w:lang w:eastAsia="en-US"/>
        </w:rPr>
        <w:t>- Jean-Marie</w:t>
      </w:r>
    </w:p>
    <w:p w14:paraId="4AF4FCB6" w14:textId="77777777" w:rsidR="001F75A6" w:rsidRDefault="00502C17">
      <w:pPr>
        <w:pStyle w:val="Standard"/>
        <w:spacing w:after="0" w:line="400" w:lineRule="exact"/>
        <w:ind w:left="241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Rallye « la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Bvycoise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> »</w:t>
      </w:r>
    </w:p>
    <w:p w14:paraId="338FB300" w14:textId="77777777" w:rsidR="001F75A6" w:rsidRDefault="00502C17">
      <w:pPr>
        <w:pStyle w:val="Standard"/>
        <w:numPr>
          <w:ilvl w:val="0"/>
          <w:numId w:val="14"/>
        </w:numPr>
        <w:spacing w:after="0" w:line="400" w:lineRule="exact"/>
        <w:ind w:left="2410" w:firstLine="0"/>
        <w:jc w:val="both"/>
      </w:pPr>
      <w:r>
        <w:rPr>
          <w:rFonts w:ascii="Arial" w:hAnsi="Arial" w:cs="Arial"/>
          <w:b/>
          <w:bCs/>
          <w:lang w:eastAsia="en-US"/>
        </w:rPr>
        <w:t xml:space="preserve">Précisions </w:t>
      </w:r>
      <w:r>
        <w:rPr>
          <w:rFonts w:ascii="Arial" w:hAnsi="Arial" w:cs="Arial"/>
          <w:lang w:eastAsia="en-US"/>
        </w:rPr>
        <w:t>- Jean-Pierre et Georges</w:t>
      </w:r>
    </w:p>
    <w:p w14:paraId="763C52F5" w14:textId="4894941C" w:rsidR="001F75A6" w:rsidRDefault="009D396B">
      <w:pPr>
        <w:pStyle w:val="Standard"/>
        <w:spacing w:after="0" w:line="400" w:lineRule="exact"/>
        <w:ind w:left="2410"/>
        <w:jc w:val="both"/>
      </w:pPr>
      <w:r>
        <w:rPr>
          <w:rFonts w:ascii="Arial" w:hAnsi="Arial" w:cs="Arial"/>
          <w:b/>
          <w:bCs/>
          <w:sz w:val="24"/>
          <w:szCs w:val="24"/>
          <w:lang w:eastAsia="en-US"/>
        </w:rPr>
        <w:t>A</w:t>
      </w:r>
      <w:r w:rsidR="00502C17">
        <w:rPr>
          <w:rFonts w:ascii="Arial" w:hAnsi="Arial" w:cs="Arial"/>
          <w:b/>
          <w:bCs/>
          <w:sz w:val="24"/>
          <w:szCs w:val="24"/>
          <w:lang w:eastAsia="en-US"/>
        </w:rPr>
        <w:t>nimation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s</w:t>
      </w:r>
    </w:p>
    <w:p w14:paraId="0C49B156" w14:textId="77777777" w:rsidR="009D396B" w:rsidRPr="009D396B" w:rsidRDefault="009D396B" w:rsidP="009D396B">
      <w:pPr>
        <w:pStyle w:val="Standard"/>
        <w:numPr>
          <w:ilvl w:val="0"/>
          <w:numId w:val="14"/>
        </w:numPr>
        <w:spacing w:after="0" w:line="400" w:lineRule="exact"/>
        <w:ind w:left="2835" w:hanging="425"/>
        <w:jc w:val="both"/>
      </w:pPr>
      <w:r w:rsidRPr="009D396B">
        <w:rPr>
          <w:rFonts w:ascii="Arial" w:hAnsi="Arial" w:cs="Arial"/>
          <w:b/>
          <w:bCs/>
          <w:lang w:eastAsia="en-US"/>
        </w:rPr>
        <w:t xml:space="preserve">Préparation de juin à vélo </w:t>
      </w:r>
      <w:r w:rsidRPr="009D396B">
        <w:rPr>
          <w:rFonts w:ascii="Arial" w:hAnsi="Arial" w:cs="Arial"/>
          <w:lang w:eastAsia="en-US"/>
        </w:rPr>
        <w:t>- René</w:t>
      </w:r>
    </w:p>
    <w:p w14:paraId="03477273" w14:textId="15FAADEA" w:rsidR="001F75A6" w:rsidRDefault="00502C17">
      <w:pPr>
        <w:pStyle w:val="Standard"/>
        <w:numPr>
          <w:ilvl w:val="0"/>
          <w:numId w:val="14"/>
        </w:numPr>
        <w:spacing w:after="0" w:line="400" w:lineRule="exact"/>
        <w:ind w:left="2410" w:firstLine="0"/>
        <w:jc w:val="both"/>
      </w:pPr>
      <w:r>
        <w:rPr>
          <w:rFonts w:ascii="Arial" w:hAnsi="Arial" w:cs="Arial"/>
          <w:b/>
          <w:bCs/>
          <w:lang w:eastAsia="en-US"/>
        </w:rPr>
        <w:t xml:space="preserve">La Cipale </w:t>
      </w:r>
      <w:r>
        <w:rPr>
          <w:rFonts w:ascii="Arial" w:hAnsi="Arial" w:cs="Arial"/>
          <w:lang w:eastAsia="en-US"/>
        </w:rPr>
        <w:t xml:space="preserve">Philippe </w:t>
      </w:r>
      <w:proofErr w:type="spellStart"/>
      <w:r>
        <w:rPr>
          <w:rFonts w:ascii="Arial" w:hAnsi="Arial" w:cs="Arial"/>
          <w:lang w:eastAsia="en-US"/>
        </w:rPr>
        <w:t>Lecorgne</w:t>
      </w:r>
      <w:proofErr w:type="spellEnd"/>
      <w:r>
        <w:rPr>
          <w:rFonts w:ascii="Arial" w:hAnsi="Arial" w:cs="Arial"/>
          <w:lang w:eastAsia="en-US"/>
        </w:rPr>
        <w:t xml:space="preserve"> (absent)</w:t>
      </w:r>
      <w:r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lang w:eastAsia="en-US"/>
        </w:rPr>
        <w:t>- René</w:t>
      </w:r>
    </w:p>
    <w:p w14:paraId="66FE598D" w14:textId="77777777" w:rsidR="001F75A6" w:rsidRDefault="00502C17">
      <w:pPr>
        <w:pStyle w:val="Standard"/>
        <w:spacing w:after="0" w:line="400" w:lineRule="exact"/>
        <w:ind w:left="2410"/>
        <w:jc w:val="both"/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Dates planning 2022/2023 </w:t>
      </w:r>
      <w:r>
        <w:rPr>
          <w:rFonts w:ascii="Arial" w:hAnsi="Arial" w:cs="Arial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Joёlle</w:t>
      </w:r>
      <w:proofErr w:type="spellEnd"/>
    </w:p>
    <w:p w14:paraId="46BE63C5" w14:textId="77777777" w:rsidR="001F75A6" w:rsidRDefault="00502C17">
      <w:pPr>
        <w:pStyle w:val="Standard"/>
        <w:spacing w:after="0" w:line="400" w:lineRule="exact"/>
        <w:ind w:left="2410"/>
        <w:jc w:val="both"/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Point commandes vêtements </w:t>
      </w:r>
      <w:r>
        <w:rPr>
          <w:rFonts w:ascii="Arial" w:hAnsi="Arial" w:cs="Arial"/>
          <w:lang w:eastAsia="en-US"/>
        </w:rPr>
        <w:t>- Bernard (absent) - Georges</w:t>
      </w:r>
    </w:p>
    <w:p w14:paraId="11065C7A" w14:textId="77777777" w:rsidR="001F75A6" w:rsidRDefault="00502C17">
      <w:pPr>
        <w:pStyle w:val="Standard"/>
        <w:spacing w:after="0" w:line="400" w:lineRule="exact"/>
        <w:ind w:left="241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Questions diverses</w:t>
      </w:r>
    </w:p>
    <w:p w14:paraId="3C167AFA" w14:textId="77777777" w:rsidR="001F75A6" w:rsidRDefault="00502C17">
      <w:pPr>
        <w:pStyle w:val="Standard"/>
        <w:numPr>
          <w:ilvl w:val="0"/>
          <w:numId w:val="14"/>
        </w:numPr>
        <w:spacing w:after="0" w:line="400" w:lineRule="exact"/>
        <w:ind w:left="2410" w:firstLine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Choix de dates pour « la </w:t>
      </w:r>
      <w:proofErr w:type="spellStart"/>
      <w:proofErr w:type="gramStart"/>
      <w:r>
        <w:rPr>
          <w:rFonts w:ascii="Arial" w:hAnsi="Arial" w:cs="Arial"/>
          <w:b/>
          <w:bCs/>
          <w:lang w:eastAsia="en-US"/>
        </w:rPr>
        <w:t>B.vycoise</w:t>
      </w:r>
      <w:proofErr w:type="spellEnd"/>
      <w:proofErr w:type="gramEnd"/>
      <w:r>
        <w:rPr>
          <w:rFonts w:ascii="Arial" w:hAnsi="Arial" w:cs="Arial"/>
          <w:b/>
          <w:bCs/>
          <w:lang w:eastAsia="en-US"/>
        </w:rPr>
        <w:t xml:space="preserve"> 2023 »</w:t>
      </w:r>
    </w:p>
    <w:p w14:paraId="41AB8C0E" w14:textId="77777777" w:rsidR="001F75A6" w:rsidRDefault="001F75A6">
      <w:pPr>
        <w:pStyle w:val="Standard"/>
        <w:spacing w:after="0" w:line="200" w:lineRule="exact"/>
        <w:ind w:left="6379"/>
        <w:rPr>
          <w:rFonts w:ascii="Arial" w:hAnsi="Arial" w:cs="Arial"/>
          <w:lang w:eastAsia="en-US"/>
        </w:rPr>
      </w:pPr>
    </w:p>
    <w:p w14:paraId="6D28D67E" w14:textId="77777777" w:rsidR="001F75A6" w:rsidRDefault="001F75A6">
      <w:pPr>
        <w:pStyle w:val="Standard"/>
        <w:spacing w:after="0" w:line="160" w:lineRule="exact"/>
        <w:ind w:left="357"/>
        <w:rPr>
          <w:rFonts w:ascii="Arial" w:eastAsia="Arial" w:hAnsi="Arial" w:cs="Arial"/>
          <w:b/>
          <w:color w:val="000000"/>
          <w:sz w:val="24"/>
        </w:rPr>
      </w:pPr>
    </w:p>
    <w:p w14:paraId="52B97EB5" w14:textId="77777777" w:rsidR="001F75A6" w:rsidRDefault="00502C17">
      <w:pPr>
        <w:pStyle w:val="Standard"/>
        <w:spacing w:after="0" w:line="240" w:lineRule="auto"/>
        <w:ind w:left="1134" w:hanging="1134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Approbation et signatures</w:t>
      </w:r>
    </w:p>
    <w:p w14:paraId="313EC4FD" w14:textId="77777777" w:rsidR="001F75A6" w:rsidRDefault="001F75A6">
      <w:pPr>
        <w:pStyle w:val="Standard"/>
        <w:spacing w:after="0" w:line="100" w:lineRule="exact"/>
        <w:ind w:left="1134" w:hanging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017F294" w14:textId="77777777" w:rsidR="001F75A6" w:rsidRDefault="00502C17">
      <w:pPr>
        <w:pStyle w:val="Standard"/>
        <w:spacing w:after="0" w:line="30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Après approbation par le Comité directeur du dernier compte rendu en date du 8 mars 2022, la présidente et le secrétaire général signent les procès-verbaux des comptes rendus précédents.</w:t>
      </w:r>
    </w:p>
    <w:p w14:paraId="41C1FB58" w14:textId="77777777" w:rsidR="001F75A6" w:rsidRDefault="00502C17">
      <w:pPr>
        <w:pStyle w:val="Standard"/>
        <w:spacing w:after="0" w:line="300" w:lineRule="exac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Ils seront ensuite archivés et disponibles dans notre site.</w:t>
      </w:r>
    </w:p>
    <w:p w14:paraId="49D4482B" w14:textId="77777777" w:rsidR="001F75A6" w:rsidRDefault="001F75A6">
      <w:pPr>
        <w:pStyle w:val="Standard"/>
        <w:spacing w:after="0" w:line="200" w:lineRule="exact"/>
        <w:rPr>
          <w:rFonts w:ascii="Arial" w:eastAsia="Arial" w:hAnsi="Arial" w:cs="Arial"/>
          <w:b/>
          <w:color w:val="000000"/>
          <w:sz w:val="24"/>
        </w:rPr>
      </w:pPr>
    </w:p>
    <w:p w14:paraId="6FE1745B" w14:textId="77777777" w:rsidR="001F75A6" w:rsidRDefault="00502C17">
      <w:pPr>
        <w:pStyle w:val="Standard"/>
        <w:spacing w:after="0" w:line="30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Trésorerie</w:t>
      </w:r>
    </w:p>
    <w:p w14:paraId="3E6D495C" w14:textId="77777777" w:rsidR="001F75A6" w:rsidRDefault="001F75A6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</w:rPr>
      </w:pPr>
    </w:p>
    <w:p w14:paraId="01A42F15" w14:textId="77777777" w:rsidR="001F75A6" w:rsidRDefault="00502C17">
      <w:pPr>
        <w:pStyle w:val="Standard"/>
        <w:spacing w:after="0" w:line="30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Point comptable sur la situation « trésorerie » au 31 mars 2022 </w:t>
      </w:r>
      <w:r>
        <w:rPr>
          <w:rFonts w:ascii="Times New Roman" w:eastAsia="Times New Roman" w:hAnsi="Times New Roman" w:cs="Times New Roman"/>
          <w:bCs/>
          <w:sz w:val="24"/>
        </w:rPr>
        <w:t>(pour une période de 7 mois)</w:t>
      </w:r>
    </w:p>
    <w:p w14:paraId="12AEF83F" w14:textId="77777777" w:rsidR="001F75A6" w:rsidRDefault="001F75A6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5D764488" w14:textId="77777777" w:rsidR="001F75A6" w:rsidRDefault="00502C17">
      <w:pPr>
        <w:pStyle w:val="Standard"/>
        <w:spacing w:after="0" w:line="320" w:lineRule="exact"/>
      </w:pPr>
      <w:r>
        <w:rPr>
          <w:rFonts w:ascii="Times New Roman" w:eastAsia="Times New Roman" w:hAnsi="Times New Roman" w:cs="Times New Roman"/>
          <w:sz w:val="24"/>
          <w:u w:val="single"/>
        </w:rPr>
        <w:t>Disponible au 1</w:t>
      </w:r>
      <w:r>
        <w:rPr>
          <w:rFonts w:ascii="Times New Roman" w:eastAsia="Times New Roman" w:hAnsi="Times New Roman" w:cs="Times New Roman"/>
          <w:sz w:val="24"/>
          <w:u w:val="single"/>
          <w:vertAlign w:val="superscript"/>
        </w:rPr>
        <w:t>er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avril 2022 = 6 118,31 euros</w:t>
      </w:r>
    </w:p>
    <w:p w14:paraId="1D2FEADD" w14:textId="77777777" w:rsidR="001F75A6" w:rsidRDefault="001F75A6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  <w:u w:val="single"/>
        </w:rPr>
      </w:pPr>
    </w:p>
    <w:p w14:paraId="5251ED29" w14:textId="77777777" w:rsidR="001F75A6" w:rsidRDefault="00502C17">
      <w:pPr>
        <w:pStyle w:val="Paragraphedeliste"/>
        <w:numPr>
          <w:ilvl w:val="0"/>
          <w:numId w:val="22"/>
        </w:numPr>
        <w:spacing w:after="0" w:line="320" w:lineRule="exact"/>
        <w:ind w:left="42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Compte courant = 1 522,57 euros</w:t>
      </w:r>
    </w:p>
    <w:p w14:paraId="2C0425AC" w14:textId="77777777" w:rsidR="001F75A6" w:rsidRDefault="00502C17">
      <w:pPr>
        <w:pStyle w:val="Paragraphedeliste"/>
        <w:numPr>
          <w:ilvl w:val="0"/>
          <w:numId w:val="15"/>
        </w:numPr>
        <w:spacing w:after="0" w:line="320" w:lineRule="exact"/>
        <w:ind w:left="42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Livret bleu = 4 028,24 euros</w:t>
      </w:r>
    </w:p>
    <w:p w14:paraId="362600EA" w14:textId="77777777" w:rsidR="001F75A6" w:rsidRDefault="00502C17">
      <w:pPr>
        <w:pStyle w:val="Paragraphedeliste"/>
        <w:numPr>
          <w:ilvl w:val="0"/>
          <w:numId w:val="15"/>
        </w:numPr>
        <w:spacing w:after="0" w:line="320" w:lineRule="exact"/>
        <w:ind w:left="426"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Caisse = 567,50 euros</w:t>
      </w:r>
    </w:p>
    <w:p w14:paraId="062E7D2B" w14:textId="77777777" w:rsidR="00931686" w:rsidRDefault="00931686" w:rsidP="00931686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</w:rPr>
      </w:pPr>
    </w:p>
    <w:p w14:paraId="7B94CDF6" w14:textId="6B1B0227" w:rsidR="001F75A6" w:rsidRDefault="00502C17" w:rsidP="00931686">
      <w:pPr>
        <w:pStyle w:val="Standard"/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Information : nous sommes en règle avec la FFCT pour les licences et assurances.</w:t>
      </w:r>
    </w:p>
    <w:p w14:paraId="2441D52F" w14:textId="77777777" w:rsidR="00E46DF9" w:rsidRDefault="00E46DF9" w:rsidP="00E46DF9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</w:rPr>
      </w:pPr>
    </w:p>
    <w:p w14:paraId="16AE5A65" w14:textId="0F61568B" w:rsidR="001F75A6" w:rsidRDefault="00502C17">
      <w:pPr>
        <w:pStyle w:val="Standard"/>
        <w:spacing w:after="0" w:line="3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Gestion courante des recettes et dépenses en respectant le budget présenté et voté à notre dernière assemblée générale.</w:t>
      </w:r>
    </w:p>
    <w:p w14:paraId="324DCA93" w14:textId="798F4C75" w:rsidR="001F75A6" w:rsidRDefault="00931686" w:rsidP="000512C1">
      <w:pPr>
        <w:rPr>
          <w:rFonts w:ascii="Arial" w:eastAsia="Times New Roman" w:hAnsi="Arial" w:cs="Arial"/>
          <w:b/>
          <w:bCs/>
        </w:rPr>
      </w:pPr>
      <w:r>
        <w:rPr>
          <w:rFonts w:ascii="Times New Roman" w:eastAsia="Times New Roman" w:hAnsi="Times New Roman" w:cs="Times New Roman"/>
          <w:sz w:val="24"/>
          <w:u w:val="single"/>
        </w:rPr>
        <w:br w:type="page"/>
      </w:r>
      <w:r w:rsidR="00502C17">
        <w:rPr>
          <w:rFonts w:ascii="Arial" w:eastAsia="Times New Roman" w:hAnsi="Arial" w:cs="Arial"/>
          <w:b/>
          <w:bCs/>
        </w:rPr>
        <w:lastRenderedPageBreak/>
        <w:t xml:space="preserve">Rallye « la </w:t>
      </w:r>
      <w:proofErr w:type="spellStart"/>
      <w:proofErr w:type="gramStart"/>
      <w:r w:rsidR="00502C17">
        <w:rPr>
          <w:rFonts w:ascii="Arial" w:eastAsia="Times New Roman" w:hAnsi="Arial" w:cs="Arial"/>
          <w:b/>
          <w:bCs/>
        </w:rPr>
        <w:t>B.vycoise</w:t>
      </w:r>
      <w:proofErr w:type="spellEnd"/>
      <w:proofErr w:type="gramEnd"/>
      <w:r w:rsidR="00502C17">
        <w:rPr>
          <w:rFonts w:ascii="Arial" w:eastAsia="Times New Roman" w:hAnsi="Arial" w:cs="Arial"/>
          <w:b/>
          <w:bCs/>
        </w:rPr>
        <w:t> »</w:t>
      </w:r>
    </w:p>
    <w:p w14:paraId="6D61421D" w14:textId="77777777" w:rsidR="001F75A6" w:rsidRDefault="00502C17" w:rsidP="00E46DF9">
      <w:pPr>
        <w:pStyle w:val="Standard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Logistique matériel</w:t>
      </w:r>
    </w:p>
    <w:p w14:paraId="47325523" w14:textId="619A11CD" w:rsidR="001F75A6" w:rsidRPr="00931686" w:rsidRDefault="00502C17" w:rsidP="00E46DF9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- Nous devons reconnaître les parcours pour repérer les points délicats lors du fl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chage.</w:t>
      </w:r>
    </w:p>
    <w:p w14:paraId="70F8EA44" w14:textId="431197C8" w:rsidR="001F75A6" w:rsidRPr="00931686" w:rsidRDefault="00502C17" w:rsidP="00E46DF9">
      <w:pPr>
        <w:pStyle w:val="Standard"/>
        <w:numPr>
          <w:ilvl w:val="0"/>
          <w:numId w:val="23"/>
        </w:numPr>
        <w:spacing w:line="300" w:lineRule="exact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>Le 50 km : responsables Bernard L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ucas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 xml:space="preserve"> et René </w:t>
      </w:r>
      <w:proofErr w:type="spellStart"/>
      <w:r w:rsidRPr="009316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chlagdenhauffen</w:t>
      </w:r>
      <w:proofErr w:type="spellEnd"/>
    </w:p>
    <w:p w14:paraId="184028A5" w14:textId="0CBE735B" w:rsidR="001F75A6" w:rsidRPr="00931686" w:rsidRDefault="00502C17" w:rsidP="00E46DF9">
      <w:pPr>
        <w:pStyle w:val="Standard"/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 xml:space="preserve">Bernard Lucas doit vérifier auprès des Mairies concernées les autorisations pour nos 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 xml:space="preserve">deux 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emplacements « points de ravitaillement ».</w:t>
      </w:r>
    </w:p>
    <w:p w14:paraId="7063F1D1" w14:textId="2A812616" w:rsidR="001F75A6" w:rsidRPr="00931686" w:rsidRDefault="00502C17" w:rsidP="00E46DF9">
      <w:pPr>
        <w:pStyle w:val="Standard"/>
        <w:numPr>
          <w:ilvl w:val="0"/>
          <w:numId w:val="24"/>
        </w:numPr>
        <w:spacing w:line="300" w:lineRule="exact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 xml:space="preserve">Le 80 km : responsable Marc </w:t>
      </w:r>
      <w:proofErr w:type="spellStart"/>
      <w:r w:rsidR="00931686">
        <w:rPr>
          <w:rFonts w:ascii="Times New Roman" w:eastAsia="Times New Roman" w:hAnsi="Times New Roman" w:cs="Times New Roman"/>
          <w:sz w:val="24"/>
          <w:szCs w:val="24"/>
        </w:rPr>
        <w:t>Caigneaux</w:t>
      </w:r>
      <w:proofErr w:type="spellEnd"/>
    </w:p>
    <w:p w14:paraId="4540E1C0" w14:textId="1ECD9E36" w:rsidR="001F75A6" w:rsidRPr="00931686" w:rsidRDefault="00502C17" w:rsidP="00E46DF9">
      <w:pPr>
        <w:pStyle w:val="Standard"/>
        <w:numPr>
          <w:ilvl w:val="0"/>
          <w:numId w:val="24"/>
        </w:numPr>
        <w:spacing w:line="300" w:lineRule="exact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>Le 110 km : responsable Jean-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 xml:space="preserve">ierre </w:t>
      </w:r>
      <w:proofErr w:type="spellStart"/>
      <w:r w:rsidRPr="0093168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ivol</w:t>
      </w:r>
      <w:proofErr w:type="spellEnd"/>
    </w:p>
    <w:p w14:paraId="65216248" w14:textId="5FE8941B" w:rsidR="001F75A6" w:rsidRPr="00931686" w:rsidRDefault="00502C17" w:rsidP="00E46DF9">
      <w:pPr>
        <w:pStyle w:val="Standard"/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>Chaque responsable constituera son équipe pour le fl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chage qui se fera essentiellem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nt avec les panneaux. Les points délicats seront complétés par des flèches au sol (achat de 3 bombes)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C454B3" w14:textId="7886ACA4" w:rsidR="001F75A6" w:rsidRPr="00931686" w:rsidRDefault="00502C17" w:rsidP="00E46DF9">
      <w:pPr>
        <w:pStyle w:val="Standard"/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- Inscriptions informatique : il nous faut trouver un ou deux ordinateurs.</w:t>
      </w:r>
    </w:p>
    <w:p w14:paraId="22F22A20" w14:textId="6CC3CABC" w:rsidR="001F75A6" w:rsidRPr="00931686" w:rsidRDefault="00502C17" w:rsidP="00E46DF9">
      <w:pPr>
        <w:pStyle w:val="Standard"/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316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1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686">
        <w:rPr>
          <w:rFonts w:ascii="Times New Roman" w:eastAsia="Times New Roman" w:hAnsi="Times New Roman" w:cs="Times New Roman"/>
          <w:sz w:val="24"/>
          <w:szCs w:val="24"/>
        </w:rPr>
        <w:t>- Relance auprès des adhérents pour connaître les volontaires qui ne se seraient pas encore déclarés.</w:t>
      </w:r>
    </w:p>
    <w:p w14:paraId="1AF19705" w14:textId="43754BE4" w:rsidR="001F75A6" w:rsidRDefault="00502C17" w:rsidP="00E46DF9">
      <w:pPr>
        <w:pStyle w:val="Standard"/>
        <w:spacing w:line="300" w:lineRule="exac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Logistique accueil</w:t>
      </w:r>
    </w:p>
    <w:p w14:paraId="413B6DB0" w14:textId="307D8C50" w:rsidR="001F75A6" w:rsidRDefault="00502C17" w:rsidP="00E46DF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participants se verront offrir une collation lors de leur inscription ainsi qu'à leur retour et bénéficieront de</w:t>
      </w:r>
      <w:r w:rsidR="00E46DF9">
        <w:rPr>
          <w:rFonts w:ascii="Times New Roman" w:eastAsia="Times New Roman" w:hAnsi="Times New Roman" w:cs="Times New Roman"/>
          <w:sz w:val="24"/>
          <w:szCs w:val="24"/>
        </w:rPr>
        <w:t xml:space="preserve"> deux </w:t>
      </w:r>
      <w:r>
        <w:rPr>
          <w:rFonts w:ascii="Times New Roman" w:eastAsia="Times New Roman" w:hAnsi="Times New Roman" w:cs="Times New Roman"/>
          <w:sz w:val="24"/>
          <w:szCs w:val="24"/>
        </w:rPr>
        <w:t>ravitaillements</w:t>
      </w:r>
      <w:r w:rsidR="00E46D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CE855F" w14:textId="77777777" w:rsidR="00E46DF9" w:rsidRDefault="00E46DF9" w:rsidP="00E46DF9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BCEBC" w14:textId="05ED331D" w:rsidR="001F75A6" w:rsidRDefault="00502C17" w:rsidP="00E46DF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Georges Rochais est responsable des achats, de l'organisation et des préparations pour les différents points</w:t>
      </w:r>
    </w:p>
    <w:p w14:paraId="3466B4F3" w14:textId="77777777" w:rsidR="001F75A6" w:rsidRDefault="001F75A6" w:rsidP="005C7600">
      <w:pPr>
        <w:pStyle w:val="Standard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38A006" w14:textId="77777777" w:rsidR="001F75A6" w:rsidRDefault="00502C17">
      <w:pPr>
        <w:pStyle w:val="Standard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Préparation de juin à vélo</w:t>
      </w:r>
    </w:p>
    <w:p w14:paraId="0E5FE68A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Nous avions rendez-vous le vendredi 11 mars, sujet : « Fête du Vélo ».</w:t>
      </w:r>
    </w:p>
    <w:p w14:paraId="55A0EADD" w14:textId="77777777" w:rsidR="00E46DF9" w:rsidRDefault="00E46DF9" w:rsidP="00E46DF9">
      <w:pPr>
        <w:pStyle w:val="Standard"/>
        <w:spacing w:after="0" w:line="120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14:paraId="101C063D" w14:textId="5B7C965A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Manifestation nationale, ancienne appellation Mai à Vélo.</w:t>
      </w:r>
    </w:p>
    <w:p w14:paraId="1E281E4A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Madame Degoutte nous signale l'impossibilité d'organiser en mai.</w:t>
      </w:r>
    </w:p>
    <w:p w14:paraId="041EC558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Date proposée et retenue : le 18 juin de 13 h à 18 h, amplitude maximale.</w:t>
      </w:r>
    </w:p>
    <w:p w14:paraId="2B8566E2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Lieu : place de la Médiathèque, car la place de la Mairie est réservée aux mariages en cette période,</w:t>
      </w:r>
    </w:p>
    <w:p w14:paraId="37C8C27F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Mairie nous fournira la logistique suivante : table, chaises, rubalise, peut-être un point électrique pour ordinateur (sinon on inscrira à l'ancienne).</w:t>
      </w:r>
    </w:p>
    <w:p w14:paraId="2BDA462C" w14:textId="77777777" w:rsidR="001F75A6" w:rsidRDefault="001F75A6">
      <w:pPr>
        <w:pStyle w:val="Standard"/>
        <w:spacing w:after="0" w:line="120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14:paraId="6FC2DD20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Déroulement 13 h : installation du stand suivi des inscriptions.</w:t>
      </w:r>
    </w:p>
    <w:p w14:paraId="21A9F7FB" w14:textId="77777777" w:rsidR="001F75A6" w:rsidRDefault="00502C17">
      <w:pPr>
        <w:pStyle w:val="Paragraphedeliste"/>
        <w:numPr>
          <w:ilvl w:val="0"/>
          <w:numId w:val="14"/>
        </w:numPr>
        <w:spacing w:after="0" w:line="300" w:lineRule="exact"/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14 h départ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encadré par des membres du Bvyc en groupes de 10 participants maxi.</w:t>
      </w:r>
    </w:p>
    <w:p w14:paraId="109B2CA2" w14:textId="77777777" w:rsidR="001F75A6" w:rsidRDefault="00502C17">
      <w:pPr>
        <w:pStyle w:val="Paragraphedeliste"/>
        <w:numPr>
          <w:ilvl w:val="0"/>
          <w:numId w:val="14"/>
        </w:numPr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Réservé aux adultes casques et vélo en état, les mineurs seront accompagnés de leurs parents.</w:t>
      </w:r>
    </w:p>
    <w:p w14:paraId="2C0BEB2A" w14:textId="77777777" w:rsidR="001F75A6" w:rsidRDefault="00502C17">
      <w:pPr>
        <w:pStyle w:val="Paragraphedeliste"/>
        <w:numPr>
          <w:ilvl w:val="0"/>
          <w:numId w:val="14"/>
        </w:numPr>
        <w:spacing w:after="0" w:line="300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Deux parcours :</w:t>
      </w:r>
    </w:p>
    <w:p w14:paraId="60497975" w14:textId="77777777" w:rsidR="001F75A6" w:rsidRDefault="00502C17">
      <w:pPr>
        <w:pStyle w:val="Paragraphedeliste"/>
        <w:numPr>
          <w:ilvl w:val="0"/>
          <w:numId w:val="14"/>
        </w:numPr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1) VTT - VTC au bord de l'Yerres, parcours Marc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Caigneaux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- 12 km environ.</w:t>
      </w:r>
    </w:p>
    <w:p w14:paraId="7DC5571D" w14:textId="77777777" w:rsidR="001F75A6" w:rsidRDefault="00502C17">
      <w:pPr>
        <w:pStyle w:val="Paragraphedeliste"/>
        <w:numPr>
          <w:ilvl w:val="0"/>
          <w:numId w:val="14"/>
        </w:numPr>
        <w:spacing w:after="0" w:line="300" w:lineRule="exact"/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2) Route pour les plus aguerris 25/ 30 km. Les parcours seront faits par Jean-Pierre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Divol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et présentés à la Mairie. Un article fait par Jean-Pierre paraîtra dans le bulletin municipal et la Mairie s'engage à faire la promotion de l'événement le mieux possible</w:t>
      </w:r>
    </w:p>
    <w:p w14:paraId="16ABFD08" w14:textId="38A3CC3B" w:rsidR="001F75A6" w:rsidRDefault="00502C17">
      <w:pPr>
        <w:pStyle w:val="Paragraphedeliste"/>
        <w:numPr>
          <w:ilvl w:val="0"/>
          <w:numId w:val="14"/>
        </w:numPr>
        <w:spacing w:after="0" w:line="300" w:lineRule="exact"/>
      </w:pPr>
      <w:r>
        <w:rPr>
          <w:rFonts w:ascii="Times New Roman" w:hAnsi="Times New Roman" w:cs="Times New Roman"/>
          <w:color w:val="222222"/>
          <w:sz w:val="24"/>
          <w:szCs w:val="24"/>
        </w:rPr>
        <w:t>Une association brunoyenne a demandé d'être présente, une dizaine de jeunes encadrés participero</w:t>
      </w:r>
      <w:r w:rsidR="009D396B">
        <w:rPr>
          <w:rFonts w:ascii="Times New Roman" w:hAnsi="Times New Roman" w:cs="Times New Roman"/>
          <w:color w:val="222222"/>
          <w:sz w:val="24"/>
          <w:szCs w:val="24"/>
        </w:rPr>
        <w:t>nt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5F16DB5E" w14:textId="77777777" w:rsidR="001F75A6" w:rsidRDefault="00502C17">
      <w:pPr>
        <w:pStyle w:val="Paragraphedeliste"/>
        <w:numPr>
          <w:ilvl w:val="0"/>
          <w:numId w:val="14"/>
        </w:numPr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la fin de cette manifestation, un petit pot sans alcool sera proposé avec une remise de petits souvenirs qui cloront cet après-midi.</w:t>
      </w:r>
    </w:p>
    <w:p w14:paraId="0AEA9F96" w14:textId="498F2381" w:rsidR="001F75A6" w:rsidRDefault="00502C17">
      <w:pPr>
        <w:pStyle w:val="Paragraphedeliste"/>
        <w:numPr>
          <w:ilvl w:val="0"/>
          <w:numId w:val="14"/>
        </w:numPr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Nous serons présents à la réunion finale, le vendredi 15 avril à 15 h.</w:t>
      </w:r>
    </w:p>
    <w:p w14:paraId="1351FA03" w14:textId="39CF8068" w:rsidR="00E46DF9" w:rsidRDefault="00E46DF9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br w:type="page"/>
      </w:r>
    </w:p>
    <w:p w14:paraId="7A28DEA9" w14:textId="0AF3E46F" w:rsidR="001F75A6" w:rsidRDefault="00502C17" w:rsidP="00AB0A36">
      <w:pPr>
        <w:pStyle w:val="Standard"/>
        <w:spacing w:after="0" w:line="200" w:lineRule="exac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>La Cipale</w:t>
      </w:r>
    </w:p>
    <w:p w14:paraId="4F199BA6" w14:textId="77777777" w:rsidR="00AB0A36" w:rsidRDefault="00AB0A36" w:rsidP="00AB0A36">
      <w:pPr>
        <w:pStyle w:val="Standard"/>
        <w:spacing w:after="0" w:line="120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0CF2E957" w14:textId="137A1F90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Projet « baptême piste » la Cipale (vélodrome mythique)</w:t>
      </w:r>
    </w:p>
    <w:p w14:paraId="5DEE7077" w14:textId="77777777" w:rsidR="001F75A6" w:rsidRDefault="001F75A6">
      <w:pPr>
        <w:pStyle w:val="Standard"/>
        <w:spacing w:after="0" w:line="120" w:lineRule="exact"/>
        <w:rPr>
          <w:rFonts w:ascii="Times New Roman" w:hAnsi="Times New Roman" w:cs="Times New Roman"/>
          <w:color w:val="222222"/>
          <w:sz w:val="24"/>
          <w:szCs w:val="24"/>
        </w:rPr>
      </w:pPr>
    </w:p>
    <w:p w14:paraId="1F5D7879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Proposition de Philippe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Lecorgne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assisté par René.</w:t>
      </w:r>
    </w:p>
    <w:p w14:paraId="5FE37B5E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Une réunion a eu lieu à la Cipale où nous avons été chaleureusement reçus. Un accord a été conclu.</w:t>
      </w:r>
    </w:p>
    <w:p w14:paraId="3500B4F1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Le club de la Cipale prêtera 6 vélos pour le club ; 6 à 10 candidats pour faire le baptême piste en deux sessions.</w:t>
      </w:r>
    </w:p>
    <w:p w14:paraId="772A5BB0" w14:textId="5C3F0E61" w:rsidR="001F75A6" w:rsidRDefault="00502C17">
      <w:pPr>
        <w:pStyle w:val="Paragraphedeliste"/>
        <w:numPr>
          <w:ilvl w:val="0"/>
          <w:numId w:val="14"/>
        </w:numPr>
        <w:spacing w:after="0" w:line="300" w:lineRule="exact"/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Mardi 17 mai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de 9 h </w:t>
      </w:r>
      <w:r w:rsidR="00AB0A36">
        <w:rPr>
          <w:rFonts w:ascii="Times New Roman" w:hAnsi="Times New Roman" w:cs="Times New Roman"/>
          <w:color w:val="222222"/>
          <w:sz w:val="24"/>
          <w:szCs w:val="24"/>
        </w:rPr>
        <w:t>à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12 h. Si le temps est favorable, sinon une autre date sera proposée. Demande de candidatures aux membres du club, et info sur les horaires, exigences matérielles, cales et chaussures look, tenue… etc.</w:t>
      </w:r>
    </w:p>
    <w:p w14:paraId="2F0C5C7C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Philippe et René feront un test en temps réel le 12 mai.</w:t>
      </w:r>
    </w:p>
    <w:p w14:paraId="0844CA1B" w14:textId="77777777" w:rsidR="001F75A6" w:rsidRDefault="00502C17">
      <w:pPr>
        <w:pStyle w:val="Standard"/>
        <w:spacing w:after="0" w:line="300" w:lineRule="exac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Le coût sera modéré pour les clubs environ 3,50 euros par cycliste.</w:t>
      </w:r>
    </w:p>
    <w:p w14:paraId="520A251B" w14:textId="77777777" w:rsidR="001F75A6" w:rsidRDefault="001F75A6">
      <w:pPr>
        <w:pStyle w:val="Standard"/>
        <w:spacing w:after="0" w:line="200" w:lineRule="exact"/>
        <w:rPr>
          <w:rFonts w:ascii="Arial" w:eastAsia="Times New Roman" w:hAnsi="Arial" w:cs="Arial"/>
          <w:b/>
          <w:bCs/>
        </w:rPr>
      </w:pPr>
    </w:p>
    <w:p w14:paraId="562E95AF" w14:textId="77777777" w:rsidR="001F75A6" w:rsidRDefault="00502C17">
      <w:pPr>
        <w:pStyle w:val="Standard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Dates planning 2022 /2023</w:t>
      </w:r>
    </w:p>
    <w:p w14:paraId="54314A24" w14:textId="77777777" w:rsidR="001F75A6" w:rsidRDefault="00502C17">
      <w:pPr>
        <w:pStyle w:val="Standard"/>
        <w:spacing w:after="0" w:line="360" w:lineRule="exact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Réunions du Comité à Brunoy</w:t>
      </w:r>
    </w:p>
    <w:p w14:paraId="01F632AE" w14:textId="77777777" w:rsidR="001F75A6" w:rsidRPr="00A83859" w:rsidRDefault="00502C17">
      <w:pPr>
        <w:pStyle w:val="Standard"/>
        <w:numPr>
          <w:ilvl w:val="0"/>
          <w:numId w:val="25"/>
        </w:numPr>
        <w:spacing w:after="0" w:line="360" w:lineRule="exact"/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83859">
        <w:rPr>
          <w:rFonts w:ascii="Times New Roman" w:hAnsi="Times New Roman" w:cs="Times New Roman"/>
          <w:sz w:val="24"/>
          <w:szCs w:val="24"/>
          <w:lang w:eastAsia="en-US"/>
        </w:rPr>
        <w:t>Lundi 3 octobre 2022</w:t>
      </w:r>
    </w:p>
    <w:p w14:paraId="5D02EA64" w14:textId="77777777" w:rsidR="001F75A6" w:rsidRPr="00A83859" w:rsidRDefault="00502C17">
      <w:pPr>
        <w:pStyle w:val="Standard"/>
        <w:numPr>
          <w:ilvl w:val="0"/>
          <w:numId w:val="17"/>
        </w:numPr>
        <w:spacing w:after="0" w:line="360" w:lineRule="exact"/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83859">
        <w:rPr>
          <w:rFonts w:ascii="Times New Roman" w:hAnsi="Times New Roman" w:cs="Times New Roman"/>
          <w:sz w:val="24"/>
          <w:szCs w:val="24"/>
          <w:lang w:eastAsia="en-US"/>
        </w:rPr>
        <w:t>Lundi 5 décembre 2022</w:t>
      </w:r>
    </w:p>
    <w:p w14:paraId="53E6EC79" w14:textId="77777777" w:rsidR="001F75A6" w:rsidRPr="00A83859" w:rsidRDefault="00502C17">
      <w:pPr>
        <w:pStyle w:val="Standard"/>
        <w:numPr>
          <w:ilvl w:val="0"/>
          <w:numId w:val="17"/>
        </w:numPr>
        <w:spacing w:after="0" w:line="360" w:lineRule="exact"/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83859">
        <w:rPr>
          <w:rFonts w:ascii="Times New Roman" w:hAnsi="Times New Roman" w:cs="Times New Roman"/>
          <w:sz w:val="24"/>
          <w:szCs w:val="24"/>
          <w:lang w:eastAsia="en-US"/>
        </w:rPr>
        <w:t>Lundi 3 avril 2023</w:t>
      </w:r>
    </w:p>
    <w:p w14:paraId="5D0ACF3F" w14:textId="77777777" w:rsidR="001F75A6" w:rsidRPr="00A83859" w:rsidRDefault="00502C17">
      <w:pPr>
        <w:pStyle w:val="Standard"/>
        <w:numPr>
          <w:ilvl w:val="0"/>
          <w:numId w:val="17"/>
        </w:numPr>
        <w:spacing w:after="0" w:line="360" w:lineRule="exact"/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83859">
        <w:rPr>
          <w:rFonts w:ascii="Times New Roman" w:hAnsi="Times New Roman" w:cs="Times New Roman"/>
          <w:sz w:val="24"/>
          <w:szCs w:val="24"/>
          <w:lang w:eastAsia="en-US"/>
        </w:rPr>
        <w:t>Lundi 5 juin 2023</w:t>
      </w:r>
    </w:p>
    <w:p w14:paraId="02BD964E" w14:textId="77777777" w:rsidR="001F75A6" w:rsidRDefault="001F75A6">
      <w:pPr>
        <w:pStyle w:val="Standard"/>
        <w:spacing w:after="0" w:line="120" w:lineRule="exact"/>
        <w:rPr>
          <w:rFonts w:ascii="Arial" w:hAnsi="Arial" w:cs="Arial"/>
          <w:b/>
          <w:bCs/>
          <w:lang w:eastAsia="en-US"/>
        </w:rPr>
      </w:pPr>
    </w:p>
    <w:p w14:paraId="1737DEB6" w14:textId="77777777" w:rsidR="001F75A6" w:rsidRDefault="001F75A6">
      <w:pPr>
        <w:pStyle w:val="Standard"/>
        <w:spacing w:after="0" w:line="120" w:lineRule="exact"/>
        <w:rPr>
          <w:rFonts w:ascii="Arial" w:hAnsi="Arial" w:cs="Arial"/>
          <w:b/>
          <w:bCs/>
          <w:lang w:eastAsia="en-US"/>
        </w:rPr>
      </w:pPr>
    </w:p>
    <w:p w14:paraId="55679FE4" w14:textId="77777777" w:rsidR="001F75A6" w:rsidRDefault="00502C17">
      <w:pPr>
        <w:pStyle w:val="Standard"/>
        <w:spacing w:after="0" w:line="360" w:lineRule="exact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Assemblée générale ordinaire du Bvyc</w:t>
      </w:r>
    </w:p>
    <w:p w14:paraId="036DDB61" w14:textId="77777777" w:rsidR="001F75A6" w:rsidRPr="00A83859" w:rsidRDefault="00502C17">
      <w:pPr>
        <w:pStyle w:val="Standard"/>
        <w:numPr>
          <w:ilvl w:val="0"/>
          <w:numId w:val="27"/>
        </w:numPr>
        <w:spacing w:after="0" w:line="360" w:lineRule="exact"/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83859">
        <w:rPr>
          <w:rFonts w:ascii="Times New Roman" w:hAnsi="Times New Roman" w:cs="Times New Roman"/>
          <w:sz w:val="24"/>
          <w:szCs w:val="24"/>
          <w:lang w:eastAsia="en-US"/>
        </w:rPr>
        <w:t>Vendredi 14 octobre 2022 (salle Sauvageon)</w:t>
      </w:r>
    </w:p>
    <w:p w14:paraId="2885BAC8" w14:textId="77777777" w:rsidR="001F75A6" w:rsidRDefault="001F75A6">
      <w:pPr>
        <w:pStyle w:val="Standard"/>
        <w:spacing w:after="0" w:line="120" w:lineRule="exact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D5B5A62" w14:textId="77777777" w:rsidR="001F75A6" w:rsidRPr="00A83859" w:rsidRDefault="00502C17">
      <w:pPr>
        <w:pStyle w:val="Standard"/>
        <w:spacing w:after="0" w:line="360" w:lineRule="exact"/>
        <w:rPr>
          <w:rFonts w:ascii="Arial" w:hAnsi="Arial" w:cs="Arial"/>
          <w:b/>
          <w:bCs/>
          <w:lang w:eastAsia="en-US"/>
        </w:rPr>
      </w:pPr>
      <w:r w:rsidRPr="00A83859">
        <w:rPr>
          <w:rFonts w:ascii="Arial" w:hAnsi="Arial" w:cs="Arial"/>
          <w:b/>
          <w:bCs/>
          <w:lang w:eastAsia="en-US"/>
        </w:rPr>
        <w:t>Journée souvenirs</w:t>
      </w:r>
    </w:p>
    <w:p w14:paraId="24A71F45" w14:textId="5592EB96" w:rsidR="001F75A6" w:rsidRDefault="00502C17">
      <w:pPr>
        <w:pStyle w:val="Standard"/>
        <w:numPr>
          <w:ilvl w:val="0"/>
          <w:numId w:val="19"/>
        </w:numPr>
        <w:spacing w:after="0" w:line="360" w:lineRule="exact"/>
        <w:ind w:left="714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83859">
        <w:rPr>
          <w:rFonts w:ascii="Times New Roman" w:hAnsi="Times New Roman" w:cs="Times New Roman"/>
          <w:sz w:val="24"/>
          <w:szCs w:val="24"/>
          <w:lang w:eastAsia="en-US"/>
        </w:rPr>
        <w:t>Dimanche 27 novembre 2022 (Espace Leclerc)</w:t>
      </w:r>
    </w:p>
    <w:p w14:paraId="0064CE9C" w14:textId="77777777" w:rsidR="00D277A9" w:rsidRPr="00A83859" w:rsidRDefault="00D277A9" w:rsidP="00D277A9">
      <w:pPr>
        <w:pStyle w:val="Standard"/>
        <w:spacing w:after="0" w:line="200" w:lineRule="exact"/>
        <w:ind w:left="357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29F6E9B" w14:textId="74D8165B" w:rsidR="005C7600" w:rsidRDefault="005C7600" w:rsidP="005C7600">
      <w:pPr>
        <w:pStyle w:val="Standard"/>
        <w:spacing w:after="0" w:line="240" w:lineRule="exac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Point commande Vêtements</w:t>
      </w:r>
    </w:p>
    <w:p w14:paraId="0962EB22" w14:textId="77777777" w:rsidR="005C7600" w:rsidRDefault="005C7600" w:rsidP="005C7600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E31B05" w14:textId="77777777" w:rsidR="005C7600" w:rsidRDefault="005C7600" w:rsidP="005C7600">
      <w:pPr>
        <w:pStyle w:val="Standard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0A36">
        <w:rPr>
          <w:rFonts w:ascii="Times New Roman" w:eastAsia="Times New Roman" w:hAnsi="Times New Roman" w:cs="Times New Roman"/>
          <w:sz w:val="24"/>
          <w:szCs w:val="24"/>
        </w:rPr>
        <w:t>Les vêtements commandés par Bernard Sautereau ont été livrés. Ils ont pu être retirés chez</w:t>
      </w:r>
    </w:p>
    <w:p w14:paraId="4D9053FA" w14:textId="77777777" w:rsidR="005C7600" w:rsidRDefault="005C7600" w:rsidP="005C7600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B0A36">
        <w:rPr>
          <w:rFonts w:ascii="Times New Roman" w:eastAsia="Times New Roman" w:hAnsi="Times New Roman" w:cs="Times New Roman"/>
          <w:sz w:val="24"/>
          <w:szCs w:val="24"/>
        </w:rPr>
        <w:t>Georges Rochais. Le restant a été rapatrié avec le stock initial chez Jacky Mulot.</w:t>
      </w:r>
    </w:p>
    <w:p w14:paraId="34F26A66" w14:textId="77777777" w:rsidR="005C7600" w:rsidRPr="00AB0A36" w:rsidRDefault="005C7600" w:rsidP="005C7600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0A36">
        <w:rPr>
          <w:rFonts w:ascii="Times New Roman" w:eastAsia="Times New Roman" w:hAnsi="Times New Roman" w:cs="Times New Roman"/>
          <w:sz w:val="24"/>
          <w:szCs w:val="24"/>
        </w:rPr>
        <w:t xml:space="preserve"> Ceux qui désireraient compléter leur tenue devront s'adresser à lui.  </w:t>
      </w:r>
    </w:p>
    <w:p w14:paraId="52E896F5" w14:textId="77777777" w:rsidR="005C7600" w:rsidRDefault="005C7600" w:rsidP="005C7600">
      <w:pPr>
        <w:pStyle w:val="Standard"/>
        <w:spacing w:after="0" w:line="200" w:lineRule="exact"/>
        <w:rPr>
          <w:rFonts w:ascii="Arial" w:eastAsia="Times New Roman" w:hAnsi="Arial" w:cs="Arial"/>
          <w:b/>
          <w:bCs/>
        </w:rPr>
      </w:pPr>
    </w:p>
    <w:p w14:paraId="5D70B3CB" w14:textId="20DE9606" w:rsidR="001F75A6" w:rsidRDefault="005C7600">
      <w:pPr>
        <w:pStyle w:val="Standard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Q</w:t>
      </w:r>
      <w:r w:rsidR="00502C17">
        <w:rPr>
          <w:rFonts w:ascii="Arial" w:eastAsia="Times New Roman" w:hAnsi="Arial" w:cs="Arial"/>
          <w:b/>
          <w:bCs/>
        </w:rPr>
        <w:t>uestions diverses</w:t>
      </w:r>
    </w:p>
    <w:p w14:paraId="47AE6C34" w14:textId="74C8DEEB" w:rsidR="001F75A6" w:rsidRDefault="00502C17">
      <w:pPr>
        <w:pStyle w:val="Standard"/>
        <w:spacing w:after="0" w:line="240" w:lineRule="exac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Choix de dates pour « la </w:t>
      </w:r>
      <w:proofErr w:type="spellStart"/>
      <w:proofErr w:type="gramStart"/>
      <w:r>
        <w:rPr>
          <w:rFonts w:ascii="Arial" w:eastAsia="Times New Roman" w:hAnsi="Arial" w:cs="Arial"/>
          <w:b/>
          <w:bCs/>
        </w:rPr>
        <w:t>B.vycoise</w:t>
      </w:r>
      <w:proofErr w:type="spellEnd"/>
      <w:proofErr w:type="gramEnd"/>
      <w:r>
        <w:rPr>
          <w:rFonts w:ascii="Arial" w:eastAsia="Times New Roman" w:hAnsi="Arial" w:cs="Arial"/>
          <w:b/>
          <w:bCs/>
        </w:rPr>
        <w:t> » 2023</w:t>
      </w:r>
    </w:p>
    <w:p w14:paraId="0979F198" w14:textId="77777777" w:rsidR="001F75A6" w:rsidRDefault="001F75A6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35FA82" w14:textId="77777777" w:rsidR="001F75A6" w:rsidRDefault="00502C17">
      <w:pPr>
        <w:pStyle w:val="Standard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 proposition de la présidente, le Comité directeur décide de valider deux dates :</w:t>
      </w:r>
    </w:p>
    <w:p w14:paraId="7FD82018" w14:textId="77777777" w:rsidR="001F75A6" w:rsidRDefault="00502C17">
      <w:pPr>
        <w:pStyle w:val="Paragraphedeliste"/>
        <w:numPr>
          <w:ilvl w:val="0"/>
          <w:numId w:val="28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Dimanche 14 mai 2023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gramEnd"/>
    </w:p>
    <w:p w14:paraId="215434E1" w14:textId="77777777" w:rsidR="001F75A6" w:rsidRDefault="00502C17">
      <w:pPr>
        <w:pStyle w:val="Paragraphedeliste"/>
        <w:numPr>
          <w:ilvl w:val="0"/>
          <w:numId w:val="20"/>
        </w:numPr>
        <w:spacing w:after="0" w:line="3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Dimanche 4 juin 2023</w:t>
      </w:r>
    </w:p>
    <w:p w14:paraId="367D4E77" w14:textId="77777777" w:rsidR="001F75A6" w:rsidRDefault="001F75A6">
      <w:pPr>
        <w:pStyle w:val="Standard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FC3726" w14:textId="03241797" w:rsidR="001F75A6" w:rsidRDefault="00502C17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Ces dates seront proposées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CoDep</w:t>
      </w:r>
      <w:proofErr w:type="spellEnd"/>
      <w:r w:rsidR="00A83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A9A345" w14:textId="78E9565F" w:rsidR="005C7600" w:rsidRDefault="005C7600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37638" w14:textId="5F85A840" w:rsidR="005C7600" w:rsidRPr="005C7600" w:rsidRDefault="005C7600" w:rsidP="005C7600">
      <w:pPr>
        <w:pStyle w:val="Standard"/>
        <w:numPr>
          <w:ilvl w:val="0"/>
          <w:numId w:val="29"/>
        </w:numPr>
        <w:spacing w:after="0" w:line="3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00">
        <w:rPr>
          <w:rFonts w:ascii="Times New Roman" w:eastAsia="Times New Roman" w:hAnsi="Times New Roman" w:cs="Times New Roman"/>
          <w:b/>
          <w:bCs/>
          <w:sz w:val="24"/>
          <w:szCs w:val="24"/>
        </w:rPr>
        <w:t>Prochaine date de réunion du Comité : lundi 2 mai 2022 à Varennes Jarcy</w:t>
      </w:r>
    </w:p>
    <w:p w14:paraId="6AC3CB77" w14:textId="74618DC3" w:rsidR="000512C1" w:rsidRDefault="000512C1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D75C1" w14:textId="77777777" w:rsidR="005C7600" w:rsidRDefault="005C7600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86381" w14:textId="162E2C7D" w:rsidR="000512C1" w:rsidRDefault="000512C1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Présidente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Secrétaire général</w:t>
      </w:r>
      <w:proofErr w:type="gramEnd"/>
    </w:p>
    <w:p w14:paraId="048FE74F" w14:textId="1C8052F4" w:rsidR="000512C1" w:rsidRDefault="000512C1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E60A40" w14:textId="77777777" w:rsidR="005C7600" w:rsidRDefault="005C7600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FB0C52" w14:textId="764B2562" w:rsidR="000512C1" w:rsidRDefault="000512C1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</w:t>
      </w:r>
      <w:r w:rsidR="005C7600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Divol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7600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ernard Lucas</w:t>
      </w:r>
    </w:p>
    <w:p w14:paraId="0526DB0F" w14:textId="3EAE8453" w:rsidR="000512C1" w:rsidRDefault="000512C1" w:rsidP="00A83859">
      <w:pPr>
        <w:pStyle w:val="Standard"/>
        <w:spacing w:after="0"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C9DA7" w14:textId="77777777" w:rsidR="001F75A6" w:rsidRDefault="001F75A6">
      <w:pPr>
        <w:pStyle w:val="Standard"/>
        <w:rPr>
          <w:rFonts w:ascii="Arial" w:eastAsia="Times New Roman" w:hAnsi="Arial" w:cs="Arial"/>
          <w:b/>
          <w:bCs/>
        </w:rPr>
      </w:pPr>
    </w:p>
    <w:sectPr w:rsidR="001F75A6" w:rsidSect="00D721C1">
      <w:pgSz w:w="11906" w:h="16838"/>
      <w:pgMar w:top="851" w:right="566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6F1B" w14:textId="77777777" w:rsidR="00BE5563" w:rsidRDefault="00BE5563">
      <w:pPr>
        <w:spacing w:after="0" w:line="240" w:lineRule="auto"/>
      </w:pPr>
      <w:r>
        <w:separator/>
      </w:r>
    </w:p>
  </w:endnote>
  <w:endnote w:type="continuationSeparator" w:id="0">
    <w:p w14:paraId="1908314B" w14:textId="77777777" w:rsidR="00BE5563" w:rsidRDefault="00BE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2FF3" w14:textId="77777777" w:rsidR="00BE5563" w:rsidRDefault="00BE55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69FC12" w14:textId="77777777" w:rsidR="00BE5563" w:rsidRDefault="00BE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BB1"/>
    <w:multiLevelType w:val="multilevel"/>
    <w:tmpl w:val="510E0794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AC1354"/>
    <w:multiLevelType w:val="hybridMultilevel"/>
    <w:tmpl w:val="47A4E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1EA"/>
    <w:multiLevelType w:val="multilevel"/>
    <w:tmpl w:val="08AAD670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122C50CA"/>
    <w:multiLevelType w:val="multilevel"/>
    <w:tmpl w:val="26FE21F4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12A623D0"/>
    <w:multiLevelType w:val="multilevel"/>
    <w:tmpl w:val="3AF8BC7C"/>
    <w:styleLink w:val="WWNum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1B8A40C8"/>
    <w:multiLevelType w:val="multilevel"/>
    <w:tmpl w:val="08749FBC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" w15:restartNumberingAfterBreak="0">
    <w:nsid w:val="2232155A"/>
    <w:multiLevelType w:val="multilevel"/>
    <w:tmpl w:val="866670FE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" w15:restartNumberingAfterBreak="0">
    <w:nsid w:val="2FC60674"/>
    <w:multiLevelType w:val="multilevel"/>
    <w:tmpl w:val="7340CE66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936850"/>
    <w:multiLevelType w:val="multilevel"/>
    <w:tmpl w:val="00AC3550"/>
    <w:styleLink w:val="WWNum1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93397B"/>
    <w:multiLevelType w:val="multilevel"/>
    <w:tmpl w:val="DCCAAFF0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3CD3354D"/>
    <w:multiLevelType w:val="multilevel"/>
    <w:tmpl w:val="2D78C78E"/>
    <w:styleLink w:val="WWNum1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4228F7"/>
    <w:multiLevelType w:val="multilevel"/>
    <w:tmpl w:val="81B0C24E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3F6A7FEC"/>
    <w:multiLevelType w:val="multilevel"/>
    <w:tmpl w:val="8BD00CE2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 w15:restartNumberingAfterBreak="0">
    <w:nsid w:val="42312153"/>
    <w:multiLevelType w:val="multilevel"/>
    <w:tmpl w:val="4B660092"/>
    <w:lvl w:ilvl="0">
      <w:numFmt w:val="bullet"/>
      <w:lvlText w:val="•"/>
      <w:lvlJc w:val="left"/>
      <w:pPr>
        <w:ind w:left="10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57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4A76B41"/>
    <w:multiLevelType w:val="multilevel"/>
    <w:tmpl w:val="E1C26596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5" w15:restartNumberingAfterBreak="0">
    <w:nsid w:val="46E1624B"/>
    <w:multiLevelType w:val="multilevel"/>
    <w:tmpl w:val="4FBE8F6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7E97278"/>
    <w:multiLevelType w:val="multilevel"/>
    <w:tmpl w:val="6CF2DB4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D1B4E79"/>
    <w:multiLevelType w:val="multilevel"/>
    <w:tmpl w:val="5B289930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4B0C23"/>
    <w:multiLevelType w:val="multilevel"/>
    <w:tmpl w:val="940655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50447A47"/>
    <w:multiLevelType w:val="multilevel"/>
    <w:tmpl w:val="73F4CDC8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53830A26"/>
    <w:multiLevelType w:val="multilevel"/>
    <w:tmpl w:val="F5E601A8"/>
    <w:styleLink w:val="WWNum1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67306723"/>
    <w:multiLevelType w:val="multilevel"/>
    <w:tmpl w:val="F8683E3C"/>
    <w:lvl w:ilvl="0">
      <w:numFmt w:val="bullet"/>
      <w:lvlText w:val="•"/>
      <w:lvlJc w:val="left"/>
      <w:pPr>
        <w:ind w:left="10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57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2754D96"/>
    <w:multiLevelType w:val="multilevel"/>
    <w:tmpl w:val="80BC4A7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76972148">
    <w:abstractNumId w:val="12"/>
  </w:num>
  <w:num w:numId="2" w16cid:durableId="243152966">
    <w:abstractNumId w:val="2"/>
  </w:num>
  <w:num w:numId="3" w16cid:durableId="1080521597">
    <w:abstractNumId w:val="5"/>
  </w:num>
  <w:num w:numId="4" w16cid:durableId="1138647501">
    <w:abstractNumId w:val="18"/>
  </w:num>
  <w:num w:numId="5" w16cid:durableId="423842768">
    <w:abstractNumId w:val="9"/>
  </w:num>
  <w:num w:numId="6" w16cid:durableId="867252572">
    <w:abstractNumId w:val="4"/>
  </w:num>
  <w:num w:numId="7" w16cid:durableId="1172570952">
    <w:abstractNumId w:val="14"/>
  </w:num>
  <w:num w:numId="8" w16cid:durableId="690451487">
    <w:abstractNumId w:val="6"/>
  </w:num>
  <w:num w:numId="9" w16cid:durableId="72704091">
    <w:abstractNumId w:val="3"/>
  </w:num>
  <w:num w:numId="10" w16cid:durableId="1686705641">
    <w:abstractNumId w:val="11"/>
  </w:num>
  <w:num w:numId="11" w16cid:durableId="2093964708">
    <w:abstractNumId w:val="19"/>
  </w:num>
  <w:num w:numId="12" w16cid:durableId="1683166295">
    <w:abstractNumId w:val="8"/>
  </w:num>
  <w:num w:numId="13" w16cid:durableId="2061585127">
    <w:abstractNumId w:val="0"/>
  </w:num>
  <w:num w:numId="14" w16cid:durableId="71582105">
    <w:abstractNumId w:val="10"/>
  </w:num>
  <w:num w:numId="15" w16cid:durableId="1653021782">
    <w:abstractNumId w:val="20"/>
  </w:num>
  <w:num w:numId="16" w16cid:durableId="165681843">
    <w:abstractNumId w:val="15"/>
  </w:num>
  <w:num w:numId="17" w16cid:durableId="511803258">
    <w:abstractNumId w:val="22"/>
  </w:num>
  <w:num w:numId="18" w16cid:durableId="674384762">
    <w:abstractNumId w:val="17"/>
  </w:num>
  <w:num w:numId="19" w16cid:durableId="194076902">
    <w:abstractNumId w:val="16"/>
  </w:num>
  <w:num w:numId="20" w16cid:durableId="1762800156">
    <w:abstractNumId w:val="7"/>
  </w:num>
  <w:num w:numId="21" w16cid:durableId="1525828647">
    <w:abstractNumId w:val="10"/>
  </w:num>
  <w:num w:numId="22" w16cid:durableId="1429734033">
    <w:abstractNumId w:val="20"/>
  </w:num>
  <w:num w:numId="23" w16cid:durableId="276640546">
    <w:abstractNumId w:val="13"/>
  </w:num>
  <w:num w:numId="24" w16cid:durableId="1964657155">
    <w:abstractNumId w:val="21"/>
  </w:num>
  <w:num w:numId="25" w16cid:durableId="725032218">
    <w:abstractNumId w:val="22"/>
  </w:num>
  <w:num w:numId="26" w16cid:durableId="1208495976">
    <w:abstractNumId w:val="17"/>
  </w:num>
  <w:num w:numId="27" w16cid:durableId="772746299">
    <w:abstractNumId w:val="16"/>
  </w:num>
  <w:num w:numId="28" w16cid:durableId="2145468375">
    <w:abstractNumId w:val="7"/>
  </w:num>
  <w:num w:numId="29" w16cid:durableId="28751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5A6"/>
    <w:rsid w:val="000512C1"/>
    <w:rsid w:val="001543E2"/>
    <w:rsid w:val="001F75A6"/>
    <w:rsid w:val="00384FDE"/>
    <w:rsid w:val="00502C17"/>
    <w:rsid w:val="005C1826"/>
    <w:rsid w:val="005C7600"/>
    <w:rsid w:val="00931686"/>
    <w:rsid w:val="009D396B"/>
    <w:rsid w:val="009E15A1"/>
    <w:rsid w:val="00A26F72"/>
    <w:rsid w:val="00A83859"/>
    <w:rsid w:val="00AA2B1D"/>
    <w:rsid w:val="00AB0A36"/>
    <w:rsid w:val="00BE5563"/>
    <w:rsid w:val="00CA741C"/>
    <w:rsid w:val="00D277A9"/>
    <w:rsid w:val="00D721C1"/>
    <w:rsid w:val="00E11CF7"/>
    <w:rsid w:val="00E4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5D65"/>
  <w15:docId w15:val="{2F6D3C33-47E4-4785-9065-5F4F30F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3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3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3D7B-FF2A-4F9C-91FB-9E664186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lucas bernard</cp:lastModifiedBy>
  <cp:revision>4</cp:revision>
  <dcterms:created xsi:type="dcterms:W3CDTF">2022-04-11T16:18:00Z</dcterms:created>
  <dcterms:modified xsi:type="dcterms:W3CDTF">2022-04-11T16:40:00Z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